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AE4F4" w14:textId="77777777" w:rsidR="00AC06D3" w:rsidRDefault="00AC06D3">
      <w:pPr>
        <w:pStyle w:val="Title"/>
        <w:rPr>
          <w:rFonts w:ascii="Arial" w:hAnsi="Arial"/>
        </w:rPr>
      </w:pPr>
      <w:bookmarkStart w:id="0" w:name="_GoBack"/>
      <w:bookmarkEnd w:id="0"/>
      <w:r>
        <w:t>Board Resolution to Declare Vacancy</w:t>
      </w:r>
    </w:p>
    <w:p w14:paraId="669E5AE0" w14:textId="77777777" w:rsidR="00AC06D3" w:rsidRDefault="00AC06D3">
      <w:pPr>
        <w:rPr>
          <w:rFonts w:ascii="Times New Roman" w:hAnsi="Times New Roman"/>
          <w:color w:val="000000"/>
        </w:rPr>
      </w:pPr>
    </w:p>
    <w:p w14:paraId="6411357D" w14:textId="77777777" w:rsidR="00AC06D3" w:rsidRDefault="00AC06D3">
      <w:pPr>
        <w:rPr>
          <w:rFonts w:ascii="Times New Roman" w:hAnsi="Times New Roman"/>
          <w:color w:val="000000"/>
        </w:rPr>
      </w:pPr>
    </w:p>
    <w:p w14:paraId="033DEEC1" w14:textId="77777777" w:rsidR="00AC06D3" w:rsidRDefault="00AC06D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WHEREAS, Colorado Revised Statute section 22-31-129(1)(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>) provides that a vacancy occurs in a school director office whenever a person who was duly elected or appointed dies during a term of office; and</w:t>
      </w:r>
    </w:p>
    <w:p w14:paraId="79FD1CA1" w14:textId="77777777" w:rsidR="00AC06D3" w:rsidRDefault="00AC06D3">
      <w:pPr>
        <w:rPr>
          <w:rFonts w:ascii="Times New Roman" w:hAnsi="Times New Roman"/>
          <w:color w:val="000000"/>
        </w:rPr>
      </w:pPr>
    </w:p>
    <w:p w14:paraId="7E40475F" w14:textId="77777777" w:rsidR="00AC06D3" w:rsidRDefault="00AC06D3">
      <w:pPr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</w:rPr>
        <w:t xml:space="preserve">WHEREAS, on </w:t>
      </w:r>
      <w:r>
        <w:rPr>
          <w:rFonts w:ascii="Times New Roman" w:hAnsi="Times New Roman"/>
          <w:color w:val="000000"/>
          <w:u w:val="single"/>
        </w:rPr>
        <w:t xml:space="preserve">       [date]                      </w:t>
      </w:r>
      <w:r w:rsidR="00046567">
        <w:rPr>
          <w:rFonts w:ascii="Times New Roman" w:hAnsi="Times New Roman"/>
          <w:color w:val="000000"/>
        </w:rPr>
        <w:t>, 20</w:t>
      </w:r>
      <w:r w:rsidR="00046567">
        <w:rPr>
          <w:rFonts w:ascii="Times New Roman" w:hAnsi="Times New Roman"/>
          <w:color w:val="000000"/>
          <w:u w:val="single"/>
        </w:rPr>
        <w:t xml:space="preserve">     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u w:val="single"/>
        </w:rPr>
        <w:t xml:space="preserve">          [name]                             </w:t>
      </w:r>
      <w:r>
        <w:rPr>
          <w:rFonts w:ascii="Times New Roman" w:hAnsi="Times New Roman"/>
          <w:color w:val="000000"/>
        </w:rPr>
        <w:t xml:space="preserve">, a member of the Board of Education of the </w:t>
      </w:r>
      <w:r>
        <w:rPr>
          <w:rFonts w:ascii="Times New Roman" w:hAnsi="Times New Roman"/>
          <w:color w:val="000000"/>
          <w:u w:val="single"/>
        </w:rPr>
        <w:tab/>
        <w:t>[school district]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>, passed away;</w:t>
      </w:r>
    </w:p>
    <w:p w14:paraId="02FEF43D" w14:textId="77777777" w:rsidR="00AC06D3" w:rsidRDefault="00AC06D3">
      <w:pPr>
        <w:rPr>
          <w:rFonts w:ascii="Times New Roman" w:hAnsi="Times New Roman"/>
          <w:color w:val="000000"/>
        </w:rPr>
      </w:pPr>
    </w:p>
    <w:p w14:paraId="09EC6ADB" w14:textId="77777777" w:rsidR="00AC06D3" w:rsidRDefault="00AC06D3">
      <w:pPr>
        <w:pStyle w:val="BodyText"/>
        <w:rPr>
          <w:rFonts w:ascii="Arial" w:hAnsi="Arial"/>
        </w:rPr>
      </w:pPr>
      <w:r>
        <w:t>NOW THEREFORE, BE IT RESOLVED BY THE BOARD OF EDUCATION OF THE    -----------          SCHOOL DISTRICT AS FOLLOWS:</w:t>
      </w:r>
    </w:p>
    <w:p w14:paraId="4DCC0ADC" w14:textId="77777777" w:rsidR="00AC06D3" w:rsidRDefault="00AC06D3">
      <w:pPr>
        <w:rPr>
          <w:rFonts w:ascii="Times New Roman" w:hAnsi="Times New Roman"/>
          <w:color w:val="000000"/>
        </w:rPr>
      </w:pPr>
    </w:p>
    <w:p w14:paraId="27C96657" w14:textId="77777777" w:rsidR="00AC06D3" w:rsidRPr="00046567" w:rsidRDefault="00AC06D3" w:rsidP="00046567">
      <w:pPr>
        <w:pStyle w:val="BodyText"/>
      </w:pPr>
      <w:r>
        <w:t>That a vacancy in the school director office is hereby declared; that the Board will take reasonable steps to notify the community of the vacancy and seek interested persons to appoint to fill the vacancy; and that the Board shall appoint a person to fill the vacancy, if pos</w:t>
      </w:r>
      <w:r w:rsidR="00046567">
        <w:t>sible within sixty days</w:t>
      </w:r>
      <w:r>
        <w:t>.</w:t>
      </w:r>
    </w:p>
    <w:sectPr w:rsidR="00AC06D3" w:rsidRPr="0004656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2A7"/>
    <w:rsid w:val="00046567"/>
    <w:rsid w:val="005E56C8"/>
    <w:rsid w:val="00AC06D3"/>
    <w:rsid w:val="00CA1A5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E7C5D"/>
  <w14:defaultImageDpi w14:val="300"/>
  <w15:chartTrackingRefBased/>
  <w15:docId w15:val="{ED0F9E97-3D1B-A041-BAE1-D8F00244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color w:val="00000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to Accept Resignation and Declare Vacancy</vt:lpstr>
    </vt:vector>
  </TitlesOfParts>
  <Company>CASB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 to Accept Resignation and Declare Vacancy</dc:title>
  <dc:subject/>
  <dc:creator>Nancy Weiss</dc:creator>
  <cp:keywords/>
  <cp:lastModifiedBy>Sam Jones-Rogers</cp:lastModifiedBy>
  <cp:revision>2</cp:revision>
  <cp:lastPrinted>2006-09-18T22:22:00Z</cp:lastPrinted>
  <dcterms:created xsi:type="dcterms:W3CDTF">2021-03-17T20:13:00Z</dcterms:created>
  <dcterms:modified xsi:type="dcterms:W3CDTF">2021-03-17T20:13:00Z</dcterms:modified>
</cp:coreProperties>
</file>