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894F" w14:textId="77777777" w:rsidR="00015123" w:rsidRPr="007365E1" w:rsidRDefault="00015123" w:rsidP="007365E1">
      <w:pPr>
        <w:tabs>
          <w:tab w:val="left" w:pos="62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color w:val="231F20"/>
          <w:szCs w:val="24"/>
        </w:rPr>
      </w:pPr>
      <w:bookmarkStart w:id="0" w:name="_GoBack"/>
      <w:bookmarkEnd w:id="0"/>
      <w:r w:rsidRPr="007365E1">
        <w:rPr>
          <w:rFonts w:ascii="Times New Roman" w:hAnsi="Times New Roman"/>
          <w:b/>
          <w:color w:val="231F20"/>
          <w:szCs w:val="24"/>
        </w:rPr>
        <w:t xml:space="preserve">CASB </w:t>
      </w:r>
      <w:r w:rsidR="00933F08" w:rsidRPr="007365E1">
        <w:rPr>
          <w:rFonts w:ascii="Times New Roman" w:hAnsi="Times New Roman"/>
          <w:b/>
          <w:color w:val="231F20"/>
          <w:szCs w:val="24"/>
        </w:rPr>
        <w:t>Sample</w:t>
      </w:r>
    </w:p>
    <w:p w14:paraId="66CF8FC3" w14:textId="77777777" w:rsidR="00015123" w:rsidRPr="00933F08" w:rsidRDefault="00015123">
      <w:pPr>
        <w:pStyle w:val="Title"/>
        <w:rPr>
          <w:rFonts w:ascii="Times New Roman" w:hAnsi="Times New Roman"/>
          <w:sz w:val="24"/>
          <w:szCs w:val="24"/>
        </w:rPr>
      </w:pPr>
    </w:p>
    <w:p w14:paraId="43CB138A" w14:textId="77777777" w:rsidR="00A26D06" w:rsidRPr="00933F08" w:rsidRDefault="00A26D06">
      <w:pPr>
        <w:pStyle w:val="Title"/>
        <w:rPr>
          <w:rFonts w:ascii="Times New Roman" w:hAnsi="Times New Roman"/>
          <w:sz w:val="24"/>
          <w:szCs w:val="24"/>
        </w:rPr>
      </w:pPr>
      <w:r w:rsidRPr="00933F08">
        <w:rPr>
          <w:rFonts w:ascii="Times New Roman" w:hAnsi="Times New Roman"/>
          <w:sz w:val="24"/>
          <w:szCs w:val="24"/>
        </w:rPr>
        <w:t>Plan to modify the director district plan of representation for the</w:t>
      </w:r>
    </w:p>
    <w:p w14:paraId="60B97DF5" w14:textId="77777777" w:rsidR="00A26D06" w:rsidRPr="00933F08" w:rsidRDefault="007365E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___________________________</w:t>
      </w:r>
      <w:r w:rsidR="00A26D06" w:rsidRPr="00933F08">
        <w:rPr>
          <w:rFonts w:ascii="Times New Roman" w:hAnsi="Times New Roman"/>
          <w:b/>
          <w:szCs w:val="24"/>
        </w:rPr>
        <w:t xml:space="preserve"> School District with a combined director district and at-large plan of representation</w:t>
      </w:r>
    </w:p>
    <w:p w14:paraId="4721FE43" w14:textId="77777777" w:rsidR="00A26D06" w:rsidRPr="00933F08" w:rsidRDefault="00A26D06">
      <w:pPr>
        <w:rPr>
          <w:rFonts w:ascii="Times New Roman" w:hAnsi="Times New Roman"/>
          <w:b/>
          <w:szCs w:val="24"/>
        </w:rPr>
      </w:pPr>
    </w:p>
    <w:p w14:paraId="7E243D82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 xml:space="preserve">At the present time, the </w:t>
      </w:r>
      <w:r w:rsidR="007365E1" w:rsidRPr="007365E1">
        <w:rPr>
          <w:rFonts w:ascii="Times New Roman" w:hAnsi="Times New Roman"/>
          <w:szCs w:val="24"/>
        </w:rPr>
        <w:t>_____________________________</w:t>
      </w:r>
      <w:r w:rsidRPr="00933F08">
        <w:rPr>
          <w:rFonts w:ascii="Times New Roman" w:hAnsi="Times New Roman"/>
          <w:szCs w:val="24"/>
        </w:rPr>
        <w:t xml:space="preserve"> School District is organized into </w:t>
      </w:r>
      <w:r w:rsidR="007365E1">
        <w:rPr>
          <w:rFonts w:ascii="Times New Roman" w:hAnsi="Times New Roman"/>
          <w:szCs w:val="24"/>
        </w:rPr>
        <w:t>__________________</w:t>
      </w:r>
      <w:r w:rsidR="00015123" w:rsidRPr="00933F08">
        <w:rPr>
          <w:rFonts w:ascii="Times New Roman" w:hAnsi="Times New Roman"/>
          <w:szCs w:val="24"/>
        </w:rPr>
        <w:t xml:space="preserve"> director districts. </w:t>
      </w:r>
      <w:r w:rsidRPr="00933F08">
        <w:rPr>
          <w:rFonts w:ascii="Times New Roman" w:hAnsi="Times New Roman"/>
          <w:szCs w:val="24"/>
        </w:rPr>
        <w:t xml:space="preserve">One member of the Board of Education resides within each of </w:t>
      </w:r>
      <w:r w:rsidR="00CE66B5" w:rsidRPr="00933F08">
        <w:rPr>
          <w:rFonts w:ascii="Times New Roman" w:hAnsi="Times New Roman"/>
          <w:szCs w:val="24"/>
        </w:rPr>
        <w:t>these districts, although each B</w:t>
      </w:r>
      <w:r w:rsidRPr="00933F08">
        <w:rPr>
          <w:rFonts w:ascii="Times New Roman" w:hAnsi="Times New Roman"/>
          <w:szCs w:val="24"/>
        </w:rPr>
        <w:t>oard member is elected in accordance with state law by a vote of all the electors in t</w:t>
      </w:r>
      <w:r w:rsidR="00CE66B5" w:rsidRPr="00933F08">
        <w:rPr>
          <w:rFonts w:ascii="Times New Roman" w:hAnsi="Times New Roman"/>
          <w:szCs w:val="24"/>
        </w:rPr>
        <w:t>he District</w:t>
      </w:r>
      <w:r w:rsidR="00015123" w:rsidRPr="00933F08">
        <w:rPr>
          <w:rFonts w:ascii="Times New Roman" w:hAnsi="Times New Roman"/>
          <w:szCs w:val="24"/>
        </w:rPr>
        <w:t xml:space="preserve">. </w:t>
      </w:r>
      <w:r w:rsidRPr="00933F08">
        <w:rPr>
          <w:rFonts w:ascii="Times New Roman" w:hAnsi="Times New Roman"/>
          <w:szCs w:val="24"/>
        </w:rPr>
        <w:t xml:space="preserve">A description of the boundaries of each director district is on file in the </w:t>
      </w:r>
      <w:r w:rsidR="00015123" w:rsidRPr="00933F08">
        <w:rPr>
          <w:rFonts w:ascii="Times New Roman" w:hAnsi="Times New Roman"/>
          <w:szCs w:val="24"/>
        </w:rPr>
        <w:t xml:space="preserve">District’s </w:t>
      </w:r>
      <w:r w:rsidRPr="00933F08">
        <w:rPr>
          <w:rFonts w:ascii="Times New Roman" w:hAnsi="Times New Roman"/>
          <w:szCs w:val="24"/>
        </w:rPr>
        <w:t>administrative office and is available for public inspection.</w:t>
      </w:r>
    </w:p>
    <w:p w14:paraId="4F589704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14A658C9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The Board of Education believes it is beneficial to maintain a certain number of director districts to assure that there is geog</w:t>
      </w:r>
      <w:r w:rsidR="00015123" w:rsidRPr="00933F08">
        <w:rPr>
          <w:rFonts w:ascii="Times New Roman" w:hAnsi="Times New Roman"/>
          <w:szCs w:val="24"/>
        </w:rPr>
        <w:t xml:space="preserve">raphic diversity on the Board. </w:t>
      </w:r>
      <w:r w:rsidRPr="00933F08">
        <w:rPr>
          <w:rFonts w:ascii="Times New Roman" w:hAnsi="Times New Roman"/>
          <w:szCs w:val="24"/>
        </w:rPr>
        <w:t>However, there are times when director districts actually hinder interested candidat</w:t>
      </w:r>
      <w:r w:rsidR="00015123" w:rsidRPr="00933F08">
        <w:rPr>
          <w:rFonts w:ascii="Times New Roman" w:hAnsi="Times New Roman"/>
          <w:szCs w:val="24"/>
        </w:rPr>
        <w:t xml:space="preserve">es from running for the board. </w:t>
      </w:r>
      <w:r w:rsidRPr="00933F08">
        <w:rPr>
          <w:rFonts w:ascii="Times New Roman" w:hAnsi="Times New Roman"/>
          <w:szCs w:val="24"/>
        </w:rPr>
        <w:t xml:space="preserve">State law allows boards of education to change the plan of representation to a combined director district and at-large plan, with voter approval. </w:t>
      </w:r>
    </w:p>
    <w:p w14:paraId="4CA8D2D0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03AC4D75" w14:textId="77777777" w:rsidR="00A26D06" w:rsidRPr="00933F08" w:rsidRDefault="00A26D06">
      <w:pPr>
        <w:rPr>
          <w:rFonts w:ascii="Times New Roman" w:hAnsi="Times New Roman"/>
          <w:b/>
          <w:szCs w:val="24"/>
        </w:rPr>
      </w:pPr>
      <w:r w:rsidRPr="00933F08">
        <w:rPr>
          <w:rFonts w:ascii="Times New Roman" w:hAnsi="Times New Roman"/>
          <w:szCs w:val="24"/>
        </w:rPr>
        <w:t xml:space="preserve">The Board of Education, in accordance with Colorado law at C.R.S. § 22-31-105 (6), proposes to modify the director district plan of representation by reducing the number of director districts from </w:t>
      </w:r>
      <w:r w:rsidR="007365E1" w:rsidRPr="007365E1">
        <w:rPr>
          <w:rFonts w:ascii="Times New Roman" w:hAnsi="Times New Roman"/>
          <w:szCs w:val="24"/>
        </w:rPr>
        <w:t>____</w:t>
      </w:r>
      <w:r w:rsidRPr="00933F08">
        <w:rPr>
          <w:rFonts w:ascii="Times New Roman" w:hAnsi="Times New Roman"/>
          <w:szCs w:val="24"/>
        </w:rPr>
        <w:t xml:space="preserve"> to</w:t>
      </w:r>
      <w:r w:rsidR="007365E1">
        <w:rPr>
          <w:rFonts w:ascii="Times New Roman" w:hAnsi="Times New Roman"/>
          <w:szCs w:val="24"/>
        </w:rPr>
        <w:t xml:space="preserve"> ____</w:t>
      </w:r>
      <w:r w:rsidRPr="00933F08">
        <w:rPr>
          <w:rFonts w:ascii="Times New Roman" w:hAnsi="Times New Roman"/>
          <w:szCs w:val="24"/>
        </w:rPr>
        <w:t xml:space="preserve"> and replacing those districts with </w:t>
      </w:r>
      <w:r w:rsidR="007365E1" w:rsidRPr="007365E1">
        <w:rPr>
          <w:rFonts w:ascii="Times New Roman" w:hAnsi="Times New Roman"/>
          <w:szCs w:val="24"/>
        </w:rPr>
        <w:t>________</w:t>
      </w:r>
      <w:r w:rsidRPr="00933F08">
        <w:rPr>
          <w:rFonts w:ascii="Times New Roman" w:hAnsi="Times New Roman"/>
          <w:szCs w:val="24"/>
        </w:rPr>
        <w:t xml:space="preserve"> at-large direct</w:t>
      </w:r>
      <w:r w:rsidR="00015123" w:rsidRPr="00933F08">
        <w:rPr>
          <w:rFonts w:ascii="Times New Roman" w:hAnsi="Times New Roman"/>
          <w:szCs w:val="24"/>
        </w:rPr>
        <w:t xml:space="preserve">ors. </w:t>
      </w:r>
      <w:r w:rsidR="00CE66B5" w:rsidRPr="00933F08">
        <w:rPr>
          <w:rFonts w:ascii="Times New Roman" w:hAnsi="Times New Roman"/>
          <w:szCs w:val="24"/>
        </w:rPr>
        <w:t>The Board, by a motion</w:t>
      </w:r>
      <w:r w:rsidRPr="00933F08">
        <w:rPr>
          <w:rFonts w:ascii="Times New Roman" w:hAnsi="Times New Roman"/>
          <w:szCs w:val="24"/>
        </w:rPr>
        <w:t xml:space="preserve"> adopted at its </w:t>
      </w:r>
      <w:r w:rsidR="007365E1" w:rsidRPr="007365E1">
        <w:rPr>
          <w:rFonts w:ascii="Times New Roman" w:hAnsi="Times New Roman"/>
          <w:szCs w:val="24"/>
        </w:rPr>
        <w:t>_________________</w:t>
      </w:r>
      <w:r w:rsidR="007365E1">
        <w:rPr>
          <w:rFonts w:ascii="Times New Roman" w:hAnsi="Times New Roman"/>
          <w:szCs w:val="24"/>
        </w:rPr>
        <w:t>_</w:t>
      </w:r>
      <w:r w:rsidRPr="00933F08">
        <w:rPr>
          <w:rFonts w:ascii="Times New Roman" w:hAnsi="Times New Roman"/>
          <w:szCs w:val="24"/>
        </w:rPr>
        <w:t xml:space="preserve"> meeting, will submit this proposed change in the plan of representation to the registered elector</w:t>
      </w:r>
      <w:r w:rsidR="00CE66B5" w:rsidRPr="00933F08">
        <w:rPr>
          <w:rFonts w:ascii="Times New Roman" w:hAnsi="Times New Roman"/>
          <w:szCs w:val="24"/>
        </w:rPr>
        <w:t xml:space="preserve">s of the school district at the election on </w:t>
      </w:r>
      <w:r w:rsidR="007365E1" w:rsidRPr="007365E1">
        <w:rPr>
          <w:rFonts w:ascii="Times New Roman" w:hAnsi="Times New Roman"/>
          <w:szCs w:val="24"/>
        </w:rPr>
        <w:t>______</w:t>
      </w:r>
      <w:r w:rsidR="00CE66B5" w:rsidRPr="007365E1">
        <w:rPr>
          <w:rFonts w:ascii="Times New Roman" w:hAnsi="Times New Roman"/>
          <w:szCs w:val="24"/>
        </w:rPr>
        <w:t>(date)</w:t>
      </w:r>
      <w:r w:rsidR="007365E1" w:rsidRPr="007365E1">
        <w:rPr>
          <w:rFonts w:ascii="Times New Roman" w:hAnsi="Times New Roman"/>
          <w:szCs w:val="24"/>
        </w:rPr>
        <w:t>______</w:t>
      </w:r>
      <w:r w:rsidRPr="007365E1">
        <w:rPr>
          <w:rFonts w:ascii="Times New Roman" w:hAnsi="Times New Roman"/>
          <w:szCs w:val="24"/>
        </w:rPr>
        <w:t>.</w:t>
      </w:r>
      <w:r w:rsidRPr="00933F08">
        <w:rPr>
          <w:rFonts w:ascii="Times New Roman" w:hAnsi="Times New Roman"/>
          <w:szCs w:val="24"/>
        </w:rPr>
        <w:t xml:space="preserve"> The revised director district boundaries are attached to this plan as Appendix A.</w:t>
      </w:r>
    </w:p>
    <w:p w14:paraId="04243775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7C702E96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The ballot question will ask registered electors to either vote in favor of or against the proposed combined director district and at</w:t>
      </w:r>
      <w:r w:rsidR="00015123" w:rsidRPr="00933F08">
        <w:rPr>
          <w:rFonts w:ascii="Times New Roman" w:hAnsi="Times New Roman"/>
          <w:szCs w:val="24"/>
        </w:rPr>
        <w:t xml:space="preserve">-large plan of representation. </w:t>
      </w:r>
      <w:r w:rsidRPr="00933F08">
        <w:rPr>
          <w:rFonts w:ascii="Times New Roman" w:hAnsi="Times New Roman"/>
          <w:szCs w:val="24"/>
        </w:rPr>
        <w:t xml:space="preserve">The </w:t>
      </w:r>
      <w:r w:rsidR="00CE66B5" w:rsidRPr="00933F08">
        <w:rPr>
          <w:rFonts w:ascii="Times New Roman" w:hAnsi="Times New Roman"/>
          <w:szCs w:val="24"/>
        </w:rPr>
        <w:t>District shall cause</w:t>
      </w:r>
      <w:r w:rsidRPr="00933F08">
        <w:rPr>
          <w:rFonts w:ascii="Times New Roman" w:hAnsi="Times New Roman"/>
          <w:szCs w:val="24"/>
        </w:rPr>
        <w:t xml:space="preserve"> notice of this </w:t>
      </w:r>
      <w:r w:rsidR="00CE66B5" w:rsidRPr="00933F08">
        <w:rPr>
          <w:rFonts w:ascii="Times New Roman" w:hAnsi="Times New Roman"/>
          <w:szCs w:val="24"/>
        </w:rPr>
        <w:t>ballot question to be published</w:t>
      </w:r>
      <w:r w:rsidRPr="00933F08">
        <w:rPr>
          <w:rFonts w:ascii="Times New Roman" w:hAnsi="Times New Roman"/>
          <w:szCs w:val="24"/>
        </w:rPr>
        <w:t xml:space="preserve"> in accordance with state law.</w:t>
      </w:r>
    </w:p>
    <w:p w14:paraId="76B81B56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0FFDB359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If the majority of the votes cast at the election are for the proposed combined director district and at-large plan of representation, the plan shall become effective upon the canvass of el</w:t>
      </w:r>
      <w:r w:rsidR="00015123" w:rsidRPr="00933F08">
        <w:rPr>
          <w:rFonts w:ascii="Times New Roman" w:hAnsi="Times New Roman"/>
          <w:szCs w:val="24"/>
        </w:rPr>
        <w:t xml:space="preserve">ection returns. </w:t>
      </w:r>
      <w:r w:rsidRPr="00933F08">
        <w:rPr>
          <w:rFonts w:ascii="Times New Roman" w:hAnsi="Times New Roman"/>
          <w:szCs w:val="24"/>
        </w:rPr>
        <w:t>Subsequent vacancies and the election of school directors at any subsequent regular biennial school election shall be in accordance with the combined plan.</w:t>
      </w:r>
    </w:p>
    <w:p w14:paraId="12D60F9D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3921A8F1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If the majority of the votes cast at the election are against the</w:t>
      </w:r>
      <w:r w:rsidR="00CE66B5" w:rsidRPr="00933F08">
        <w:rPr>
          <w:rFonts w:ascii="Times New Roman" w:hAnsi="Times New Roman"/>
          <w:szCs w:val="24"/>
        </w:rPr>
        <w:t xml:space="preserve"> proposed combined</w:t>
      </w:r>
      <w:r w:rsidRPr="00933F08">
        <w:rPr>
          <w:rFonts w:ascii="Times New Roman" w:hAnsi="Times New Roman"/>
          <w:szCs w:val="24"/>
        </w:rPr>
        <w:t xml:space="preserve"> plan of representation, the school directors shall continue to be elected or appointed as provided under the existing director district plan of representation.</w:t>
      </w:r>
    </w:p>
    <w:p w14:paraId="5B5AF426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4B554466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212DDACB" w14:textId="77777777" w:rsidR="00015123" w:rsidRPr="00933F08" w:rsidRDefault="00015123">
      <w:pPr>
        <w:rPr>
          <w:rFonts w:ascii="Times New Roman" w:hAnsi="Times New Roman"/>
          <w:szCs w:val="24"/>
        </w:rPr>
      </w:pPr>
    </w:p>
    <w:p w14:paraId="772F5A23" w14:textId="77777777" w:rsidR="00015123" w:rsidRPr="00933F08" w:rsidRDefault="00015123">
      <w:pPr>
        <w:rPr>
          <w:rFonts w:ascii="Times New Roman" w:hAnsi="Times New Roman"/>
          <w:i/>
          <w:szCs w:val="24"/>
        </w:rPr>
      </w:pPr>
      <w:r w:rsidRPr="00933F08">
        <w:rPr>
          <w:rFonts w:ascii="Times New Roman" w:hAnsi="Times New Roman"/>
          <w:i/>
          <w:szCs w:val="24"/>
        </w:rPr>
        <w:t xml:space="preserve">NOTE: In changing its plan of representation, the board may reduce its director districts to </w:t>
      </w:r>
      <w:r w:rsidRPr="00933F08">
        <w:rPr>
          <w:rFonts w:ascii="Times New Roman" w:hAnsi="Times New Roman"/>
          <w:b/>
          <w:i/>
          <w:szCs w:val="24"/>
        </w:rPr>
        <w:t>no less than five</w:t>
      </w:r>
      <w:r w:rsidRPr="00933F08">
        <w:rPr>
          <w:rFonts w:ascii="Times New Roman" w:hAnsi="Times New Roman"/>
          <w:i/>
          <w:szCs w:val="24"/>
        </w:rPr>
        <w:t xml:space="preserve">. C.R.S. </w:t>
      </w:r>
      <w:r w:rsidR="00CE66B5" w:rsidRPr="00933F08">
        <w:rPr>
          <w:rFonts w:ascii="Times New Roman" w:hAnsi="Times New Roman"/>
          <w:szCs w:val="24"/>
        </w:rPr>
        <w:t xml:space="preserve">§§ </w:t>
      </w:r>
      <w:r w:rsidRPr="00933F08">
        <w:rPr>
          <w:rFonts w:ascii="Times New Roman" w:hAnsi="Times New Roman"/>
          <w:i/>
          <w:szCs w:val="24"/>
        </w:rPr>
        <w:t>22-31-105(6)(c), -109(1)(c). Thus, a change to a combined plan of director districts and at-large seats is only permissible if the board has at least six members.</w:t>
      </w:r>
    </w:p>
    <w:sectPr w:rsidR="00015123" w:rsidRPr="00933F08" w:rsidSect="00015123">
      <w:footerReference w:type="default" r:id="rId6"/>
      <w:pgSz w:w="12240" w:h="15840"/>
      <w:pgMar w:top="162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D6BC" w14:textId="77777777" w:rsidR="00C777BA" w:rsidRDefault="00C777BA">
      <w:r>
        <w:separator/>
      </w:r>
    </w:p>
  </w:endnote>
  <w:endnote w:type="continuationSeparator" w:id="0">
    <w:p w14:paraId="2BB2EA35" w14:textId="77777777" w:rsidR="00C777BA" w:rsidRDefault="00C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4F2A" w14:textId="77777777" w:rsidR="00A26D06" w:rsidRDefault="00A26D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D9FD" w14:textId="77777777" w:rsidR="00C777BA" w:rsidRDefault="00C777BA">
      <w:r>
        <w:separator/>
      </w:r>
    </w:p>
  </w:footnote>
  <w:footnote w:type="continuationSeparator" w:id="0">
    <w:p w14:paraId="480581CA" w14:textId="77777777" w:rsidR="00C777BA" w:rsidRDefault="00C7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7A0"/>
    <w:rsid w:val="00015123"/>
    <w:rsid w:val="000941E8"/>
    <w:rsid w:val="00182F49"/>
    <w:rsid w:val="003B61BD"/>
    <w:rsid w:val="003E274B"/>
    <w:rsid w:val="004079C5"/>
    <w:rsid w:val="006A0DBD"/>
    <w:rsid w:val="007365E1"/>
    <w:rsid w:val="008E3A43"/>
    <w:rsid w:val="00933F08"/>
    <w:rsid w:val="00A26D06"/>
    <w:rsid w:val="00C777BA"/>
    <w:rsid w:val="00CB1193"/>
    <w:rsid w:val="00CD4922"/>
    <w:rsid w:val="00CE66B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C32409"/>
  <w14:defaultImageDpi w14:val="300"/>
  <w15:chartTrackingRefBased/>
  <w15:docId w15:val="{E2BD7D94-7467-4C47-9D89-622072D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23, 1996</vt:lpstr>
    </vt:vector>
  </TitlesOfParts>
  <Company>CASB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23, 1996</dc:title>
  <dc:subject/>
  <dc:creator>Lauren</dc:creator>
  <cp:keywords/>
  <cp:lastModifiedBy>Sam Jones-Rogers</cp:lastModifiedBy>
  <cp:revision>2</cp:revision>
  <cp:lastPrinted>2019-04-15T22:09:00Z</cp:lastPrinted>
  <dcterms:created xsi:type="dcterms:W3CDTF">2020-05-06T14:58:00Z</dcterms:created>
  <dcterms:modified xsi:type="dcterms:W3CDTF">2020-05-06T14:58:00Z</dcterms:modified>
</cp:coreProperties>
</file>